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8BF4A7" w14:textId="610B7A13" w:rsidR="005724A0" w:rsidRPr="005724A0" w:rsidRDefault="005724A0" w:rsidP="005724A0">
      <w:pPr>
        <w:rPr>
          <w:b/>
          <w:bCs/>
          <w:sz w:val="28"/>
          <w:szCs w:val="28"/>
        </w:rPr>
      </w:pPr>
      <w:bookmarkStart w:id="0" w:name="_GoBack"/>
      <w:bookmarkEnd w:id="0"/>
      <w:r w:rsidRPr="00CF21B1">
        <w:rPr>
          <w:b/>
          <w:bCs/>
          <w:sz w:val="28"/>
          <w:szCs w:val="28"/>
          <w:highlight w:val="green"/>
        </w:rPr>
        <w:t>Kostenfreie Online-Verbraucherschutztage zu Erbschaft, Klimaanpassung, Einbruchschutz, Altersvorsorge und nachhaltigem Bauen</w:t>
      </w:r>
    </w:p>
    <w:p w14:paraId="6EFA01E6" w14:textId="11722B03" w:rsidR="00FB50B9" w:rsidRDefault="00FB50B9" w:rsidP="005724A0">
      <w:pPr>
        <w:rPr>
          <w:b/>
          <w:bCs/>
        </w:rPr>
      </w:pPr>
      <w:r>
        <w:rPr>
          <w:b/>
          <w:bCs/>
        </w:rPr>
        <w:t>Waldbrunn</w:t>
      </w:r>
      <w:r w:rsidR="005724A0" w:rsidRPr="005724A0">
        <w:rPr>
          <w:b/>
          <w:bCs/>
        </w:rPr>
        <w:t xml:space="preserve">, </w:t>
      </w:r>
      <w:r>
        <w:rPr>
          <w:b/>
          <w:bCs/>
        </w:rPr>
        <w:t>September 2026</w:t>
      </w:r>
    </w:p>
    <w:p w14:paraId="46E8D32C" w14:textId="07980B66" w:rsidR="005724A0" w:rsidRPr="005724A0" w:rsidRDefault="005724A0" w:rsidP="005724A0">
      <w:pPr>
        <w:rPr>
          <w:b/>
          <w:bCs/>
        </w:rPr>
      </w:pPr>
      <w:r w:rsidRPr="005724A0">
        <w:rPr>
          <w:b/>
          <w:bCs/>
        </w:rPr>
        <w:t xml:space="preserve">Wie lässt sich das eigene Zuhause sicher, zukunftsfest </w:t>
      </w:r>
      <w:r>
        <w:rPr>
          <w:b/>
          <w:bCs/>
        </w:rPr>
        <w:t xml:space="preserve">gestalten </w:t>
      </w:r>
      <w:r w:rsidRPr="005724A0">
        <w:rPr>
          <w:b/>
          <w:bCs/>
        </w:rPr>
        <w:t xml:space="preserve">und auch sinnvoll im Alter nutzen? Antworten auf diese und weitere Fragen gibt der Verband Wohneigentum bei seiner </w:t>
      </w:r>
      <w:r>
        <w:rPr>
          <w:b/>
          <w:bCs/>
        </w:rPr>
        <w:t xml:space="preserve">zweiten </w:t>
      </w:r>
      <w:r w:rsidRPr="005724A0">
        <w:rPr>
          <w:b/>
          <w:bCs/>
        </w:rPr>
        <w:t xml:space="preserve">Online-Woche fürs Wohneigentum </w:t>
      </w:r>
      <w:r>
        <w:rPr>
          <w:b/>
          <w:bCs/>
        </w:rPr>
        <w:t xml:space="preserve">im Jahr </w:t>
      </w:r>
      <w:r w:rsidRPr="005724A0">
        <w:rPr>
          <w:b/>
          <w:bCs/>
        </w:rPr>
        <w:t xml:space="preserve">2026. An fünf kostenfreien Online-Abenden </w:t>
      </w:r>
      <w:r>
        <w:rPr>
          <w:b/>
          <w:bCs/>
        </w:rPr>
        <w:t xml:space="preserve">können sich Verbraucher und Verbraucherinnen </w:t>
      </w:r>
      <w:r w:rsidRPr="005724A0">
        <w:rPr>
          <w:b/>
          <w:bCs/>
        </w:rPr>
        <w:t>über wichtige Themen rund um Haus, Wohnung und Grundstück</w:t>
      </w:r>
      <w:r>
        <w:rPr>
          <w:b/>
          <w:bCs/>
        </w:rPr>
        <w:t xml:space="preserve"> informieren. </w:t>
      </w:r>
    </w:p>
    <w:p w14:paraId="540CAC00" w14:textId="77777777" w:rsidR="005724A0" w:rsidRDefault="005724A0" w:rsidP="005724A0">
      <w:r w:rsidRPr="00406ECD">
        <w:rPr>
          <w:b/>
        </w:rPr>
        <w:t>Vom 28. September bis 1. Oktober sowie am 8. Oktober 2026 stehen jeweils ab 18 Uhr</w:t>
      </w:r>
      <w:r>
        <w:t xml:space="preserve"> unterschiedliche Aspekte des Wohneigentums im Mittelpunkt. Nach den Vorträgen besteht Gelegenheit, Fragen zu stellen und mit den Referentinnen und Referenten ins Gespräch zu kommen. Die Veranstaltungen richten sich an alle, die selbst genutztes Wohneigentum besitzen oder sich mit dem Thema beschäftigen.</w:t>
      </w:r>
    </w:p>
    <w:p w14:paraId="06A90C00" w14:textId="744BA066" w:rsidR="005724A0" w:rsidRDefault="005724A0" w:rsidP="005724A0">
      <w:r>
        <w:t xml:space="preserve">„Wohneigentum ist für viele Menschen </w:t>
      </w:r>
      <w:r w:rsidR="00B8549B">
        <w:t>das</w:t>
      </w:r>
      <w:r>
        <w:t xml:space="preserve"> größte private Vermögen und zugleich der Lebensmittelpunkt. Umso wichtiger ist es, rechtzeitig die richtigen Entscheidungen zu treffen – bei der Vorsorge, beim Schutz vor Extremwetter oder Einbruch und bei der Frage, wie sich die Immobilie im Alter nutzen lässt“, sagt Verena Örenbas, Bundesgeschäftsführerin des Verbands Wohneigentum. „Mit unsere</w:t>
      </w:r>
      <w:r w:rsidR="00B8549B">
        <w:t>n</w:t>
      </w:r>
      <w:r>
        <w:t xml:space="preserve"> Online-Woche</w:t>
      </w:r>
      <w:r w:rsidR="00B8549B">
        <w:t>n</w:t>
      </w:r>
      <w:r>
        <w:t xml:space="preserve"> wollen wir Eigentümerinnen und Eigentümern kompakte, unabhängige Informationen an die Hand geben, die sie direkt für ihre persönliche Situation nutzen können.“</w:t>
      </w:r>
    </w:p>
    <w:p w14:paraId="5051710F" w14:textId="77777777" w:rsidR="005724A0" w:rsidRPr="005724A0" w:rsidRDefault="005724A0" w:rsidP="005724A0">
      <w:pPr>
        <w:rPr>
          <w:b/>
          <w:bCs/>
        </w:rPr>
      </w:pPr>
      <w:r w:rsidRPr="00406ECD">
        <w:rPr>
          <w:b/>
          <w:bCs/>
          <w:highlight w:val="green"/>
        </w:rPr>
        <w:t>Fünf Abende, fünf wichtige Themen</w:t>
      </w:r>
    </w:p>
    <w:p w14:paraId="2B6C84C8" w14:textId="31880022" w:rsidR="005724A0" w:rsidRDefault="005724A0" w:rsidP="005724A0">
      <w:r>
        <w:t xml:space="preserve">Zum Auftakt am </w:t>
      </w:r>
      <w:r w:rsidRPr="005724A0">
        <w:rPr>
          <w:b/>
          <w:bCs/>
        </w:rPr>
        <w:t>Montag, 28. September</w:t>
      </w:r>
      <w:r>
        <w:t xml:space="preserve">, geht es um Erbschaft und Schenkung. </w:t>
      </w:r>
      <w:r w:rsidR="00B8549B">
        <w:t>W</w:t>
      </w:r>
      <w:r>
        <w:t>as passiert, wenn keine letztwillige Verfügung vorliegt, wie die gesetzliche Erbfolge funktioniert und wie Eigentümerinnen und Eigentümer ihren Nachlass mit einem Testament nach ihren eigenen Vorstellungen regeln können.</w:t>
      </w:r>
    </w:p>
    <w:p w14:paraId="056254BF" w14:textId="3C919C58" w:rsidR="005724A0" w:rsidRDefault="005724A0" w:rsidP="005724A0">
      <w:r>
        <w:t xml:space="preserve">Am </w:t>
      </w:r>
      <w:r w:rsidRPr="005724A0">
        <w:rPr>
          <w:b/>
          <w:bCs/>
        </w:rPr>
        <w:t>Dienstag, 29. September</w:t>
      </w:r>
      <w:r>
        <w:t xml:space="preserve">, steht die Klimaanpassung am Eigenheim auf dem Programm. Angesichts zunehmender Hitze, Dürre, Hochwasser und Starkregen </w:t>
      </w:r>
      <w:r w:rsidR="00B8549B">
        <w:t>geht es darum</w:t>
      </w:r>
      <w:r>
        <w:t xml:space="preserve">, mit welchen baulichen Maßnahmen und einer passenden Gartengestaltung sich Gebäude und Grundstück besser schützen lassen. </w:t>
      </w:r>
    </w:p>
    <w:p w14:paraId="180DBF8C" w14:textId="4159E48C" w:rsidR="005724A0" w:rsidRDefault="005724A0" w:rsidP="005724A0">
      <w:r>
        <w:t xml:space="preserve">Wie sich Häuser und Wohnungen wirksam vor Einbrechern schützen lassen, erfahren die Teilnehmenden am </w:t>
      </w:r>
      <w:r w:rsidRPr="005724A0">
        <w:rPr>
          <w:b/>
          <w:bCs/>
        </w:rPr>
        <w:t>Mittwoch, 30. September</w:t>
      </w:r>
      <w:r>
        <w:t xml:space="preserve">. </w:t>
      </w:r>
      <w:r w:rsidR="00B8549B">
        <w:t>Das</w:t>
      </w:r>
      <w:r>
        <w:t xml:space="preserve"> Netzwerk der Polizei K-Einbruch gibt Einblicke in typische Vorgehensweisen von Einbrechern und zeigt, wie sich Schwachstellen erkennen und mit geeigneten Maßnahmen beseitigen lassen.</w:t>
      </w:r>
    </w:p>
    <w:p w14:paraId="03677A58" w14:textId="3927B49C" w:rsidR="005724A0" w:rsidRDefault="005724A0" w:rsidP="005724A0">
      <w:r>
        <w:t xml:space="preserve">Am </w:t>
      </w:r>
      <w:r w:rsidRPr="005724A0">
        <w:rPr>
          <w:b/>
          <w:bCs/>
        </w:rPr>
        <w:t>Donnerstag, 1. Oktober</w:t>
      </w:r>
      <w:r>
        <w:t xml:space="preserve">, steht das Thema „Immobilie und Rente: Wohneigentum als Altersvorsorge strategisch nutzen“ im Mittelpunkt. Michael Dröge, Jurist und Bundesrechtsberater des Verbands Wohneigentum, stellt verschiedene </w:t>
      </w:r>
      <w:r>
        <w:lastRenderedPageBreak/>
        <w:t xml:space="preserve">Möglichkeiten vor, wie Eigentümerinnen und Eigentümer ihr Wohneigentum im Alter für die finanzielle Absicherung nutzen können. </w:t>
      </w:r>
    </w:p>
    <w:p w14:paraId="6334A053" w14:textId="32BFBC65" w:rsidR="005724A0" w:rsidRDefault="005724A0" w:rsidP="005724A0">
      <w:r>
        <w:t xml:space="preserve">Den Abschluss bildet am </w:t>
      </w:r>
      <w:r w:rsidRPr="005724A0">
        <w:rPr>
          <w:b/>
          <w:bCs/>
        </w:rPr>
        <w:t>Donnerstag, 8. Oktober</w:t>
      </w:r>
      <w:r w:rsidR="00406ECD">
        <w:t xml:space="preserve"> das Thema nachhaltiges Bauen.</w:t>
      </w:r>
      <w:r w:rsidR="00CF21B1">
        <w:t xml:space="preserve"> </w:t>
      </w:r>
      <w:r w:rsidR="00B8549B">
        <w:t>Es wird der</w:t>
      </w:r>
      <w:r>
        <w:t xml:space="preserve"> Einsatz alternativer Baustoffe wie Holz, Lehm, Hanf oder Stroh</w:t>
      </w:r>
      <w:r w:rsidR="00B8549B">
        <w:t xml:space="preserve"> beleuchtet</w:t>
      </w:r>
      <w:r>
        <w:t>. Dabei geht es unter anderem um Dämmwerte, Brandschutz und Langlebigkeit sowie um Fördermöglichkeiten und wichtige Punkte bei Planung und Umsetzung.</w:t>
      </w:r>
    </w:p>
    <w:p w14:paraId="55C922FE" w14:textId="09A9FECB" w:rsidR="005724A0" w:rsidRPr="005724A0" w:rsidRDefault="005724A0" w:rsidP="005724A0">
      <w:pPr>
        <w:rPr>
          <w:b/>
          <w:bCs/>
        </w:rPr>
      </w:pPr>
      <w:r w:rsidRPr="005724A0">
        <w:rPr>
          <w:b/>
          <w:bCs/>
        </w:rPr>
        <w:t>Teilnahme ist kostenfrei</w:t>
      </w:r>
    </w:p>
    <w:p w14:paraId="4309D5EE" w14:textId="77777777" w:rsidR="005724A0" w:rsidRDefault="005724A0" w:rsidP="005724A0">
      <w:r>
        <w:t>Alle Veranstaltungen finden online statt und beginnen jeweils um 18 Uhr. Die Teilnahme ist kostenfrei, eine Anmeldung ist erforderlich. Die Plätze sind begrenzt.</w:t>
      </w:r>
    </w:p>
    <w:p w14:paraId="6B60E9A5" w14:textId="77777777" w:rsidR="005724A0" w:rsidRDefault="005724A0" w:rsidP="005724A0"/>
    <w:p w14:paraId="7FF04524" w14:textId="5297F637" w:rsidR="005724A0" w:rsidRPr="00B8549B" w:rsidRDefault="005724A0" w:rsidP="005724A0">
      <w:pPr>
        <w:rPr>
          <w:b/>
          <w:bCs/>
          <w:i/>
          <w:iCs/>
        </w:rPr>
      </w:pPr>
      <w:r w:rsidRPr="00B8549B">
        <w:rPr>
          <w:b/>
          <w:bCs/>
          <w:i/>
          <w:iCs/>
        </w:rPr>
        <w:t>Weitere Informationen und Anmeldung:</w:t>
      </w:r>
      <w:r w:rsidR="00B8549B" w:rsidRPr="00B8549B">
        <w:rPr>
          <w:b/>
          <w:bCs/>
          <w:i/>
          <w:iCs/>
        </w:rPr>
        <w:t xml:space="preserve"> www.wohneigentum.de</w:t>
      </w:r>
    </w:p>
    <w:p w14:paraId="6CA18923" w14:textId="3DF5D70A" w:rsidR="00B8549B" w:rsidRDefault="00B8549B" w:rsidP="00B8549B">
      <w:r>
        <w:t xml:space="preserve">Pressekontakt: </w:t>
      </w:r>
    </w:p>
    <w:p w14:paraId="0C16F22A" w14:textId="77777777" w:rsidR="00B8549B" w:rsidRDefault="00B8549B" w:rsidP="00B8549B">
      <w:r>
        <w:t>Anna Florenske| Pressesprecherin Verband Wohneigentum e.V.</w:t>
      </w:r>
    </w:p>
    <w:p w14:paraId="2949D835" w14:textId="4EC6ACBC" w:rsidR="005724A0" w:rsidRDefault="00B8549B" w:rsidP="00B8549B">
      <w:r>
        <w:t xml:space="preserve">0228 60468-20 | </w:t>
      </w:r>
      <w:hyperlink r:id="rId4" w:history="1">
        <w:r w:rsidRPr="00DA78EE">
          <w:rPr>
            <w:rStyle w:val="Hyperlink"/>
          </w:rPr>
          <w:t>presse@wohneigentum-bund.de</w:t>
        </w:r>
      </w:hyperlink>
    </w:p>
    <w:p w14:paraId="20434C82" w14:textId="3C17024B" w:rsidR="00B8549B" w:rsidRDefault="00181F43" w:rsidP="00B8549B">
      <w:r>
        <w:t xml:space="preserve">Pressebild: </w:t>
      </w:r>
      <w:r>
        <w:rPr>
          <w:rFonts w:cs="Arial"/>
        </w:rPr>
        <w:t>©</w:t>
      </w:r>
      <w:r>
        <w:t xml:space="preserve"> Verband Wohneigentum</w:t>
      </w:r>
    </w:p>
    <w:p w14:paraId="398A7B53" w14:textId="2310A691" w:rsidR="00181F43" w:rsidRPr="00181F43" w:rsidRDefault="00181F43" w:rsidP="00181F43">
      <w:r w:rsidRPr="00181F43">
        <w:rPr>
          <w:noProof/>
          <w:lang w:eastAsia="de-DE"/>
        </w:rPr>
        <w:drawing>
          <wp:inline distT="0" distB="0" distL="0" distR="0" wp14:anchorId="0C1FC30D" wp14:editId="17B9512C">
            <wp:extent cx="3246120" cy="2028825"/>
            <wp:effectExtent l="0" t="0" r="0" b="9525"/>
            <wp:docPr id="18257416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55538" cy="2034711"/>
                    </a:xfrm>
                    <a:prstGeom prst="rect">
                      <a:avLst/>
                    </a:prstGeom>
                    <a:noFill/>
                    <a:ln>
                      <a:noFill/>
                    </a:ln>
                  </pic:spPr>
                </pic:pic>
              </a:graphicData>
            </a:graphic>
          </wp:inline>
        </w:drawing>
      </w:r>
    </w:p>
    <w:p w14:paraId="2041C2F8" w14:textId="77777777" w:rsidR="00B8549B" w:rsidRDefault="00B8549B" w:rsidP="00B8549B"/>
    <w:p w14:paraId="3228F209" w14:textId="3177A7AE" w:rsidR="005724A0" w:rsidRPr="005724A0" w:rsidRDefault="005724A0" w:rsidP="005724A0">
      <w:pPr>
        <w:rPr>
          <w:b/>
          <w:bCs/>
        </w:rPr>
      </w:pPr>
      <w:r w:rsidRPr="005724A0">
        <w:rPr>
          <w:b/>
          <w:bCs/>
        </w:rPr>
        <w:t>Über den gemeinnützigen Verband Wohneigentum</w:t>
      </w:r>
    </w:p>
    <w:p w14:paraId="5BC73AD7" w14:textId="68717383" w:rsidR="005724A0" w:rsidRPr="00181F43" w:rsidRDefault="005724A0" w:rsidP="005724A0">
      <w:pPr>
        <w:rPr>
          <w:i/>
          <w:iCs/>
        </w:rPr>
      </w:pPr>
      <w:r w:rsidRPr="005724A0">
        <w:rPr>
          <w:i/>
          <w:iCs/>
        </w:rPr>
        <w:t>Der Verband Wohneigentum e. V. ist mit rund 300.000 Mitgliedsfamilien bundesweit der größte Verband für Wohneigentümerinnen und Wohneigentümer, die ihr Haus oder ihre Eigentumswohnung selbst nutzen. Zu den zentralen Zielen des Verbands gehören die Förderung und der langfristige Erhalt des selbstgenutzten Wohneigentums sowie ein neutraler und unabhängiger Verbraucherschutz. Der Verband unterstützt seine Mitglieder mit Informationen, Beratung und Interessenvertretung rund um das selbstgenutzte Wohneigentum.</w:t>
      </w:r>
    </w:p>
    <w:sectPr w:rsidR="005724A0" w:rsidRPr="00181F4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4A0"/>
    <w:rsid w:val="00181F43"/>
    <w:rsid w:val="001E4706"/>
    <w:rsid w:val="00376D53"/>
    <w:rsid w:val="00406ECD"/>
    <w:rsid w:val="004B486E"/>
    <w:rsid w:val="005724A0"/>
    <w:rsid w:val="00721DF0"/>
    <w:rsid w:val="00A01FB3"/>
    <w:rsid w:val="00B8549B"/>
    <w:rsid w:val="00CF21B1"/>
    <w:rsid w:val="00FB50B9"/>
    <w:rsid w:val="00FE55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EC8D"/>
  <w15:chartTrackingRefBased/>
  <w15:docId w15:val="{AB86E935-7A9E-4D0E-8F78-BCC8E138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5724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724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724A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724A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724A0"/>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5724A0"/>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724A0"/>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724A0"/>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724A0"/>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24A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724A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724A0"/>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724A0"/>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724A0"/>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5724A0"/>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24A0"/>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5724A0"/>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24A0"/>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5724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724A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724A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724A0"/>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5724A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724A0"/>
    <w:rPr>
      <w:i/>
      <w:iCs/>
      <w:color w:val="404040" w:themeColor="text1" w:themeTint="BF"/>
    </w:rPr>
  </w:style>
  <w:style w:type="paragraph" w:styleId="Listenabsatz">
    <w:name w:val="List Paragraph"/>
    <w:basedOn w:val="Standard"/>
    <w:uiPriority w:val="34"/>
    <w:qFormat/>
    <w:rsid w:val="005724A0"/>
    <w:pPr>
      <w:ind w:left="720"/>
      <w:contextualSpacing/>
    </w:pPr>
  </w:style>
  <w:style w:type="character" w:styleId="IntensiveHervorhebung">
    <w:name w:val="Intense Emphasis"/>
    <w:basedOn w:val="Absatz-Standardschriftart"/>
    <w:uiPriority w:val="21"/>
    <w:qFormat/>
    <w:rsid w:val="005724A0"/>
    <w:rPr>
      <w:i/>
      <w:iCs/>
      <w:color w:val="0F4761" w:themeColor="accent1" w:themeShade="BF"/>
    </w:rPr>
  </w:style>
  <w:style w:type="paragraph" w:styleId="IntensivesZitat">
    <w:name w:val="Intense Quote"/>
    <w:basedOn w:val="Standard"/>
    <w:next w:val="Standard"/>
    <w:link w:val="IntensivesZitatZchn"/>
    <w:uiPriority w:val="30"/>
    <w:qFormat/>
    <w:rsid w:val="005724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724A0"/>
    <w:rPr>
      <w:i/>
      <w:iCs/>
      <w:color w:val="0F4761" w:themeColor="accent1" w:themeShade="BF"/>
    </w:rPr>
  </w:style>
  <w:style w:type="character" w:styleId="IntensiverVerweis">
    <w:name w:val="Intense Reference"/>
    <w:basedOn w:val="Absatz-Standardschriftart"/>
    <w:uiPriority w:val="32"/>
    <w:qFormat/>
    <w:rsid w:val="005724A0"/>
    <w:rPr>
      <w:b/>
      <w:bCs/>
      <w:smallCaps/>
      <w:color w:val="0F4761" w:themeColor="accent1" w:themeShade="BF"/>
      <w:spacing w:val="5"/>
    </w:rPr>
  </w:style>
  <w:style w:type="character" w:styleId="Hyperlink">
    <w:name w:val="Hyperlink"/>
    <w:basedOn w:val="Absatz-Standardschriftart"/>
    <w:uiPriority w:val="99"/>
    <w:unhideWhenUsed/>
    <w:rsid w:val="00B8549B"/>
    <w:rPr>
      <w:color w:val="467886" w:themeColor="hyperlink"/>
      <w:u w:val="single"/>
    </w:rPr>
  </w:style>
  <w:style w:type="character" w:customStyle="1" w:styleId="UnresolvedMention">
    <w:name w:val="Unresolved Mention"/>
    <w:basedOn w:val="Absatz-Standardschriftart"/>
    <w:uiPriority w:val="99"/>
    <w:semiHidden/>
    <w:unhideWhenUsed/>
    <w:rsid w:val="00B85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presse@wohneigentum-bund.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3531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Florenske | Verband Wohneigentum</dc:creator>
  <cp:keywords/>
  <dc:description/>
  <cp:lastModifiedBy>ESCHMIWA&amp;856</cp:lastModifiedBy>
  <cp:revision>2</cp:revision>
  <dcterms:created xsi:type="dcterms:W3CDTF">2026-09-15T10:28:00Z</dcterms:created>
  <dcterms:modified xsi:type="dcterms:W3CDTF">2026-09-15T10:28:00Z</dcterms:modified>
</cp:coreProperties>
</file>